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7E" w:rsidRPr="00D1467E" w:rsidRDefault="00D1467E" w:rsidP="00D1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D1467E" w:rsidRPr="00D1467E" w:rsidRDefault="00D1467E" w:rsidP="00D14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городской</w:t>
      </w:r>
      <w:r w:rsidRPr="00D14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научно-практической конференции «Ступени роста»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учащихся 9-11 классов и студентов СПО</w:t>
      </w:r>
    </w:p>
    <w:p w:rsidR="00D1467E" w:rsidRPr="00D1467E" w:rsidRDefault="00D1467E" w:rsidP="00CA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</w:r>
      <w:r w:rsidRPr="00D1467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Назначение и область применения</w:t>
      </w:r>
    </w:p>
    <w:p w:rsidR="00D1467E" w:rsidRPr="00D1467E" w:rsidRDefault="00D1467E" w:rsidP="00D146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D1467E" w:rsidRPr="00D1467E" w:rsidRDefault="00D1467E" w:rsidP="00D1467E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порядок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 «Ступени роста» для учащихся 9-11 классов и студентов СПО.</w:t>
      </w:r>
    </w:p>
    <w:p w:rsidR="00D1467E" w:rsidRPr="00D1467E" w:rsidRDefault="00D1467E" w:rsidP="00D1467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Pr="00D146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Федеральным законом "Об образовании в Российской Федерации" от 29 декабря 2012 г. N 273-ФЗ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A6EC5"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государственными образовательными стандартами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основного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среднего общего и 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образования, Уставом Государственного бюджетного профессионального образовательного учреждения «Арзамасский коммерческо-технический техникум»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Техникум).</w:t>
      </w:r>
    </w:p>
    <w:p w:rsidR="00D1467E" w:rsidRPr="00D1467E" w:rsidRDefault="00D1467E" w:rsidP="00D146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1467E" w:rsidRPr="00D1467E" w:rsidRDefault="00D1467E" w:rsidP="00D1467E">
      <w:pPr>
        <w:numPr>
          <w:ilvl w:val="0"/>
          <w:numId w:val="1"/>
        </w:numPr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1467E" w:rsidRPr="00D1467E" w:rsidRDefault="00D1467E" w:rsidP="00D14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 «Ступени роста» (далее - Конференция)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формой привлечения</w:t>
      </w:r>
      <w:r w:rsidRPr="00D1467E">
        <w:t xml:space="preserve">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студентов Техникума к научно-исследовательской деятельности, расширения их научного кругозора, приобретения ими исследовательских навыков и обеспечения высокого качества профессиональной подготовки выпускников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техникума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D1467E" w:rsidRPr="00D1467E" w:rsidRDefault="00D1467E" w:rsidP="00D14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Участниками Конференции являются </w:t>
      </w:r>
      <w:r w:rsidRPr="0004757F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</w:t>
      </w:r>
      <w:r w:rsidR="00F20333" w:rsidRPr="0004757F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4757F">
        <w:rPr>
          <w:rFonts w:ascii="Times New Roman" w:eastAsia="Times New Roman" w:hAnsi="Times New Roman" w:cs="Times New Roman"/>
          <w:sz w:val="28"/>
          <w:szCs w:val="24"/>
          <w:lang w:eastAsia="ru-RU"/>
        </w:rPr>
        <w:t>ся 9-11 классов и студенты, интересующиеся и занимающиеся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научно-исследовательской работой как самостоятельно, так и под руководством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учителей,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преподавателей и мастеров производственного обучения в рамках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изучения учебных дисциплин,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поисково-творческих школ при учебных кабинетах или лабораториях.</w:t>
      </w:r>
    </w:p>
    <w:p w:rsidR="00D1467E" w:rsidRPr="00D1467E" w:rsidRDefault="00D1467E" w:rsidP="00D146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На конференцию могут быть представлены как индивидуальные работы, так и работы, выполненные в парах или группах.</w:t>
      </w:r>
    </w:p>
    <w:p w:rsidR="00D1467E" w:rsidRPr="00D1467E" w:rsidRDefault="00D1467E" w:rsidP="00D1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Конференция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проводится ежегодно один раз в учебном году.</w:t>
      </w:r>
    </w:p>
    <w:p w:rsidR="00D1467E" w:rsidRPr="00D1467E" w:rsidRDefault="00D1467E" w:rsidP="00D146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Конференции</w:t>
      </w:r>
    </w:p>
    <w:p w:rsidR="00D1467E" w:rsidRPr="00D1467E" w:rsidRDefault="00D1467E" w:rsidP="00D1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направлена на выявление интеллектуальных и творческих способностей</w:t>
      </w:r>
      <w:r w:rsidRPr="00D146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9-11 классов и студентов, формирование у них интереса к научно-исследовательской работе, навыков публичного выступления, умения защищать свои научные гипотезы и решать практические задачи. </w:t>
      </w:r>
    </w:p>
    <w:p w:rsidR="00D1467E" w:rsidRPr="00D1467E" w:rsidRDefault="00D1467E" w:rsidP="00D1467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задачи Конференции: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и поддержка интеллектуально одаренных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студентов;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развитие творческих способностей и интереса к научно-исследовательской деятельности у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студентов;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вовлечение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студентов в исследовательскую деятельность в процессе подготовки исследовательских работ, оформления и публичного представления творческого продукта исследовательской и проектной деятельности (доклада, проекта, стендового доклада, макета, тезисов статьи и др.);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 работы по вовлечению</w:t>
      </w:r>
      <w:r w:rsidR="005761C8" w:rsidRPr="005761C8">
        <w:t xml:space="preserve">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 9-11 классов и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во внеурочную предметную деятельность;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студентов навыкам самостоятельной работы по изучению материалов учебных дисциплин, выходящих за рамки учебных планов и программ;</w:t>
      </w:r>
    </w:p>
    <w:p w:rsidR="00D1467E" w:rsidRPr="00D1467E" w:rsidRDefault="00D1467E" w:rsidP="00D146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качества подготовки высококвалифицированных специалистов за счет творческого подхода к освоению студентами дополнительного учебного материала;</w:t>
      </w:r>
    </w:p>
    <w:p w:rsidR="00D1467E" w:rsidRPr="00D1467E" w:rsidRDefault="00D1467E" w:rsidP="0057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коммуникативных умений и способностей </w:t>
      </w:r>
      <w:r w:rsidR="005761C8" w:rsidRP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9-11 классов и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студентов;</w:t>
      </w:r>
    </w:p>
    <w:p w:rsidR="00D1467E" w:rsidRPr="00D1467E" w:rsidRDefault="00D1467E" w:rsidP="00D146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и совершенствование научно-методической работы </w:t>
      </w:r>
      <w:r w:rsidR="005761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учителей, </w:t>
      </w:r>
      <w:r w:rsidRPr="00D146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преподавателей и мастеров производственного обучения.</w:t>
      </w:r>
    </w:p>
    <w:p w:rsidR="00D1467E" w:rsidRPr="00D1467E" w:rsidRDefault="00D1467E" w:rsidP="00D1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и порядок проведения конференции</w:t>
      </w:r>
    </w:p>
    <w:p w:rsidR="00D1467E" w:rsidRPr="00D1467E" w:rsidRDefault="00D1467E" w:rsidP="00D1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Default="00F20333" w:rsidP="005761C8">
      <w:pPr>
        <w:numPr>
          <w:ilvl w:val="0"/>
          <w:numId w:val="5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н</w:t>
      </w:r>
      <w:r w:rsidR="00D1467E" w:rsidRPr="0004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аучно-практическая конференция </w:t>
      </w:r>
      <w:r w:rsidRPr="0004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1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467E"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ГБПОУ «Арзамасский коммерческо-технический техникум».</w:t>
      </w:r>
    </w:p>
    <w:p w:rsidR="00AF5522" w:rsidRPr="00AF5522" w:rsidRDefault="00AF5522" w:rsidP="00AF552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55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Дата проведения конференции – </w:t>
      </w:r>
      <w:r w:rsidR="00741A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11 февраля</w:t>
      </w:r>
      <w:r w:rsidRPr="00857A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202</w:t>
      </w:r>
      <w:r w:rsidR="00741A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5</w:t>
      </w:r>
      <w:r w:rsidRPr="00857A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года</w:t>
      </w:r>
      <w:r w:rsidRPr="00AF5522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.</w:t>
      </w:r>
    </w:p>
    <w:p w:rsidR="00D1467E" w:rsidRPr="00D1467E" w:rsidRDefault="00D1467E" w:rsidP="005761C8">
      <w:pPr>
        <w:numPr>
          <w:ilvl w:val="0"/>
          <w:numId w:val="5"/>
        </w:num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конференции проходит по секциям:</w:t>
      </w:r>
    </w:p>
    <w:p w:rsidR="00971E6C" w:rsidRPr="00971E6C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языка;</w:t>
      </w:r>
    </w:p>
    <w:p w:rsidR="00971E6C" w:rsidRPr="00971E6C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ИКТ;</w:t>
      </w:r>
    </w:p>
    <w:p w:rsidR="00971E6C" w:rsidRPr="00971E6C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и математических дисциплин;</w:t>
      </w:r>
    </w:p>
    <w:p w:rsidR="00971E6C" w:rsidRPr="00971E6C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культурно-исторического наследия;</w:t>
      </w:r>
    </w:p>
    <w:p w:rsidR="00971E6C" w:rsidRPr="00971E6C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права;</w:t>
      </w:r>
    </w:p>
    <w:p w:rsidR="00D1467E" w:rsidRPr="00D1467E" w:rsidRDefault="00971E6C" w:rsidP="00971E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наук.</w:t>
      </w:r>
    </w:p>
    <w:p w:rsidR="00D1467E" w:rsidRPr="00D1467E" w:rsidRDefault="00D1467E" w:rsidP="005761C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служба техникума уточня</w:t>
      </w:r>
      <w:r w:rsidR="00CA6E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общее количество секций и тематику их заседаний за неделю до установленной даты проведения конференции.</w:t>
      </w:r>
    </w:p>
    <w:p w:rsidR="0062184B" w:rsidRDefault="0004757F" w:rsidP="0062184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СШ</w:t>
      </w:r>
      <w:r w:rsidR="005761C8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D1467E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уководители поисково-творческих школ при кабинетах, преподаватели и мастера производственного обучения </w:t>
      </w:r>
      <w:r w:rsidR="007F7243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</w:t>
      </w:r>
      <w:r w:rsidR="00811E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до </w:t>
      </w:r>
      <w:r w:rsidR="00741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="00E97D1D" w:rsidRPr="001D43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41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февраля</w:t>
      </w:r>
      <w:r w:rsidR="00811E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(включительно) 202</w:t>
      </w:r>
      <w:r w:rsidR="00741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="00E97D1D" w:rsidRPr="001D43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</w:t>
      </w:r>
      <w:r w:rsidR="00E97D1D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22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</w:t>
      </w:r>
      <w:r w:rsidR="00F15922" w:rsidRPr="001D43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заявку</w:t>
      </w:r>
      <w:r w:rsidR="00F15922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3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583139" w:rsidRPr="0058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1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</w:t>
      </w:r>
      <w:r w:rsidR="00C778A9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490"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</w:t>
      </w:r>
      <w:r w:rsidR="0092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3139" w:rsidRPr="00583139" w:rsidRDefault="00743E89" w:rsidP="00583139">
      <w:pPr>
        <w:spacing w:after="0" w:line="240" w:lineRule="auto"/>
        <w:ind w:left="709"/>
        <w:contextualSpacing/>
        <w:jc w:val="both"/>
        <w:rPr>
          <w:color w:val="00B0F0"/>
        </w:rPr>
      </w:pPr>
      <w:r w:rsidRPr="0074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8D6" w:rsidRPr="00927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участие:</w:t>
      </w:r>
      <w:r w:rsidR="00E3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83139" w:rsidRPr="00583139">
          <w:rPr>
            <w:rStyle w:val="a7"/>
            <w:color w:val="00B0F0"/>
            <w:sz w:val="24"/>
            <w:szCs w:val="24"/>
          </w:rPr>
          <w:t>https://forms.yandex.ru/cloud/677fb0f384227c0b162b</w:t>
        </w:r>
        <w:r w:rsidR="00583139" w:rsidRPr="00583139">
          <w:rPr>
            <w:rStyle w:val="a7"/>
            <w:color w:val="00B0F0"/>
            <w:sz w:val="24"/>
            <w:szCs w:val="24"/>
          </w:rPr>
          <w:t>8</w:t>
        </w:r>
        <w:r w:rsidR="00583139" w:rsidRPr="00583139">
          <w:rPr>
            <w:rStyle w:val="a7"/>
            <w:color w:val="00B0F0"/>
            <w:sz w:val="24"/>
            <w:szCs w:val="24"/>
          </w:rPr>
          <w:t>caf/</w:t>
        </w:r>
      </w:hyperlink>
    </w:p>
    <w:p w:rsidR="001D43E1" w:rsidRPr="00583139" w:rsidRDefault="00A471B8" w:rsidP="00583139">
      <w:pPr>
        <w:spacing w:after="0" w:line="240" w:lineRule="auto"/>
        <w:contextualSpacing/>
        <w:jc w:val="both"/>
      </w:pPr>
      <w:r w:rsidRPr="00A47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(Если </w:t>
      </w:r>
      <w:r w:rsidR="00C3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получается</w:t>
      </w:r>
      <w:r w:rsidRPr="00A47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сразу </w:t>
      </w:r>
      <w:r w:rsidRPr="00A47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перейти по этой ссылке, </w:t>
      </w:r>
      <w:r w:rsidR="00C3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скопировать</w:t>
      </w:r>
      <w:r w:rsidRPr="00A47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ее в адресную стр</w:t>
      </w:r>
      <w:r w:rsidR="00C34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оку своего браузера и </w:t>
      </w:r>
      <w:r w:rsidR="007A2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попробовать</w:t>
      </w:r>
      <w:r w:rsidRPr="00A47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снова).</w:t>
      </w:r>
    </w:p>
    <w:p w:rsidR="00D1467E" w:rsidRPr="001D43E1" w:rsidRDefault="00D1467E" w:rsidP="006A4A5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поданных заявок формируется программа конференции, которая содержит информацию о месте и времени заседания каждой секции и список докладчиков с указанием их научных руководителей.</w:t>
      </w:r>
    </w:p>
    <w:p w:rsidR="00D1467E" w:rsidRPr="00D1467E" w:rsidRDefault="00D1467E" w:rsidP="005761C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выступления на научно-практической конференции являются регламентированными. Регламент – 5-7 минут на выступление. </w:t>
      </w:r>
    </w:p>
    <w:p w:rsidR="00D1467E" w:rsidRPr="00D1467E" w:rsidRDefault="00D1467E" w:rsidP="005761C8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Оцениваются выступления студентов в каждой секции экспертной комиссией в составе двух-трех человек из числа ведущих инженерно-педагогических работников </w:t>
      </w:r>
      <w:r w:rsidR="0057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</w:t>
      </w:r>
      <w:r w:rsidR="005761C8" w:rsidRPr="0004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="0057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Техникума. </w:t>
      </w:r>
    </w:p>
    <w:p w:rsidR="00D1467E" w:rsidRPr="00D1467E" w:rsidRDefault="00D1467E" w:rsidP="00576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экспертной комиссии:</w:t>
      </w:r>
    </w:p>
    <w:p w:rsidR="00D1467E" w:rsidRPr="00D1467E" w:rsidRDefault="00D1467E" w:rsidP="005761C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студенческих научных работ по определенным критериям;</w:t>
      </w:r>
    </w:p>
    <w:p w:rsidR="00D1467E" w:rsidRPr="00D1467E" w:rsidRDefault="00D1467E" w:rsidP="005761C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итогов заседания секции и составление итогового протокола;</w:t>
      </w:r>
    </w:p>
    <w:p w:rsidR="00D1467E" w:rsidRPr="00D1467E" w:rsidRDefault="00D1467E" w:rsidP="005761C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мест между участниками;</w:t>
      </w:r>
    </w:p>
    <w:p w:rsidR="00D1467E" w:rsidRPr="00D1467E" w:rsidRDefault="00D1467E" w:rsidP="005761C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представлении конкурсных работ студентов, имеющих научную и практическую значимость, к участию во Всероссийской научно-практической конференции «Галактика знаний» и др.</w:t>
      </w:r>
    </w:p>
    <w:p w:rsidR="00D1467E" w:rsidRPr="00D1467E" w:rsidRDefault="00D1467E" w:rsidP="005761C8">
      <w:pPr>
        <w:numPr>
          <w:ilvl w:val="0"/>
          <w:numId w:val="5"/>
        </w:num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выступления (Приложение </w:t>
      </w:r>
      <w:r w:rsidR="002F1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исследования;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исследования;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теоретического осмысления проблемы;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выступления;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публичной защиты в части ответов на вопросы;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представления исследования;</w:t>
      </w:r>
    </w:p>
    <w:p w:rsidR="00D1467E" w:rsidRP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регламента выступления;</w:t>
      </w:r>
    </w:p>
    <w:p w:rsidR="00D1467E" w:rsidRDefault="00D1467E" w:rsidP="00D1467E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работе секции.</w:t>
      </w:r>
    </w:p>
    <w:p w:rsidR="00395487" w:rsidRPr="00395487" w:rsidRDefault="00395487" w:rsidP="00395487">
      <w:pPr>
        <w:spacing w:after="0" w:line="240" w:lineRule="auto"/>
        <w:ind w:firstLine="7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C31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 их руководителям н</w:t>
      </w:r>
      <w:r w:rsidRPr="003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заполнить и прислать согласия на обработку персональных данных. Формы согласий даны в Приложении </w:t>
      </w:r>
      <w:r w:rsidR="00E67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5487" w:rsidRPr="0002299F" w:rsidRDefault="00395487" w:rsidP="00395487">
      <w:pPr>
        <w:spacing w:after="0" w:line="240" w:lineRule="auto"/>
        <w:ind w:firstLine="77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высылаются в электронной форме на адрес электронной почты </w:t>
      </w:r>
      <w:hyperlink r:id="rId9" w:history="1">
        <w:r w:rsidR="00161333" w:rsidRPr="00545A0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konf_aktt@mail.ru</w:t>
        </w:r>
      </w:hyperlink>
      <w:r w:rsidR="0016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теме электронного письма указать: </w:t>
      </w:r>
      <w:r w:rsidR="000229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1333" w:rsidRPr="002D1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Ступени роста</w:t>
      </w:r>
      <w:r w:rsidRPr="002D1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61333" w:rsidRPr="002D1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Согласия</w:t>
      </w:r>
      <w:r w:rsidR="00022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D1787" w:rsidRPr="002D1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39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файлов с согласиями (фото или скан) должны содержать фамилию участника/руководителя и название ПОО: </w:t>
      </w:r>
      <w:r w:rsidRPr="00022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«Согласие_ Невзоров _ </w:t>
      </w:r>
      <w:r w:rsidR="0002299F" w:rsidRPr="00022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МБОУ</w:t>
      </w:r>
      <w:r w:rsidR="003D2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299F" w:rsidRPr="00022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Гимназия</w:t>
      </w:r>
      <w:r w:rsidRPr="00022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D1467E" w:rsidRPr="00D1467E" w:rsidRDefault="00D1467E" w:rsidP="00D14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конференции</w:t>
      </w:r>
    </w:p>
    <w:p w:rsidR="00D1467E" w:rsidRPr="00D1467E" w:rsidRDefault="00D1467E" w:rsidP="00D146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5761C8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каждой секции экспертная комиссия выносит решение об определении победителей конференции в данной секции. Решение протоколируется и является окончательным. Протокол подписывается экспертами и сдается в Методический кабинет Техникума.</w:t>
      </w:r>
    </w:p>
    <w:p w:rsidR="00D1467E" w:rsidRPr="00D1467E" w:rsidRDefault="00D1467E" w:rsidP="005761C8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конференции становятся участники, чьи работы были признаны лучшими в каждой секции.</w:t>
      </w:r>
    </w:p>
    <w:p w:rsidR="001059DB" w:rsidRPr="003D2975" w:rsidRDefault="00D1467E" w:rsidP="00B03178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D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конференции по окончании работы награждаются именными дипломами, </w:t>
      </w:r>
      <w:r w:rsidR="00CA6EC5" w:rsidRPr="003D29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1C8" w:rsidRPr="003D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конференции – именными сертификатами</w:t>
      </w:r>
      <w:r w:rsidRPr="003D2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7F" w:rsidRDefault="0004757F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 w:type="page"/>
      </w:r>
    </w:p>
    <w:p w:rsidR="00D1467E" w:rsidRPr="00D1467E" w:rsidRDefault="00D1467E" w:rsidP="00D146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Приложение </w:t>
      </w:r>
      <w:r w:rsidR="00DA749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</w:p>
    <w:p w:rsidR="00D1467E" w:rsidRPr="00D1467E" w:rsidRDefault="00D1467E" w:rsidP="00D1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ИССЛЕДОВАТЕЛЬСКИХ РАБОТ, </w:t>
      </w:r>
    </w:p>
    <w:p w:rsidR="00D1467E" w:rsidRPr="00D1467E" w:rsidRDefault="00D1467E" w:rsidP="00D1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представленных на конференции «Ступени роста» </w:t>
      </w:r>
    </w:p>
    <w:p w:rsidR="00D1467E" w:rsidRPr="00D1467E" w:rsidRDefault="00D1467E" w:rsidP="00D1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D1467E" w:rsidRPr="00D1467E" w:rsidRDefault="00D1467E" w:rsidP="00D1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46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Максимальная оценка исследовательской работы – 25 баллов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662"/>
        <w:gridCol w:w="1560"/>
      </w:tblGrid>
      <w:tr w:rsidR="00D1467E" w:rsidRPr="00D1467E" w:rsidTr="005761C8">
        <w:trPr>
          <w:trHeight w:val="143"/>
        </w:trPr>
        <w:tc>
          <w:tcPr>
            <w:tcW w:w="1985" w:type="dxa"/>
            <w:shd w:val="clear" w:color="auto" w:fill="auto"/>
            <w:vAlign w:val="center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(в баллах)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Структура исследования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введения с обоснованием проблемы, актуальности исследования, постановкой задач, предметом и объектом исследования, выдвижением гипотезы исследования; наличие описания исследования и соответствующих выводов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выполнены, но не в полной мере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стройность и последовательность исследовательской работы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2.Актуальность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направлена на освещение малоизученных вопросов, дополняет и расширяет известные разработки; связана с рассмотрением актуальных вопросов в различных сферах деятельности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отдельные аспекты исследования представляют интерес для рассмотрения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неактуальна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3.Элемент исследования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полного цикла исследования, включающего подготовку плана исследования, работу с архивом, наблюдение или проведение эксперимента, обработку и анализ полученного материала, создание нового продукта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Исследование, проведенное только на основе литературных источников, опубликованных работ 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работа реферативного характера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4.Уровень теоретического осмысления проблемы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ретрансляция знаний сверх учебной программы, достаточное представление о предыдущих достижениях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или слабое ориентирование в заданной области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534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Качество выступления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Выразительное, логичное, компактное, с элементами риторики, обладает навыками публичного выступления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Упорядоченное, более или менее связанное выступление, но лексика маловыразительная; допускаются паузы, частое обращение к тексту доклада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полностью зачитывается по подготовленному тексту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691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Качество публичной защиты в части ответов на вопросы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доказательства, факты, не прозвучавшие во время выступления, кратко, но доказательно отвечает на вопросы, задает встречные вопросы для уточнения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 отвечает на наводящие вопросы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не отвечает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67E" w:rsidRPr="00D1467E" w:rsidTr="005761C8">
        <w:trPr>
          <w:trHeight w:val="742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Наглядность представления исследования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 и т.д.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Маловыразительная, малоинформативная наглядность, выступление дублирует текст слайдов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неэффективная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отсутствует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Соблюдение регламента выступления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соблюден (до 7 минут)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незначительно нарушен (превышение на 1-2 минуты)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значительно нарушен (более 10 минут)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 w:val="restart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Активное участие в работе секции</w:t>
            </w: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Выступил в качестве оппонента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задает вопросы докладчикам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67E" w:rsidRPr="00D1467E" w:rsidTr="005761C8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 задал вопрос докладчику</w:t>
            </w:r>
          </w:p>
        </w:tc>
        <w:tc>
          <w:tcPr>
            <w:tcW w:w="1560" w:type="dxa"/>
            <w:shd w:val="clear" w:color="auto" w:fill="auto"/>
          </w:tcPr>
          <w:p w:rsidR="00D1467E" w:rsidRPr="00D1467E" w:rsidRDefault="00D1467E" w:rsidP="00D1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D1467E" w:rsidRPr="00D1467E" w:rsidRDefault="00D1467E" w:rsidP="00D14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7E" w:rsidRPr="00D1467E" w:rsidRDefault="00D1467E" w:rsidP="00D146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06" w:rsidRDefault="00F4010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3D2975" w:rsidRPr="003D2975" w:rsidRDefault="003D2975" w:rsidP="003D2975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bookmarkStart w:id="0" w:name="page1"/>
      <w:bookmarkEnd w:id="0"/>
      <w:r w:rsidR="00F4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975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975">
        <w:rPr>
          <w:rFonts w:ascii="Times New Roman" w:eastAsia="Calibri" w:hAnsi="Times New Roman" w:cs="Times New Roman"/>
          <w:b/>
          <w:sz w:val="28"/>
          <w:szCs w:val="28"/>
        </w:rPr>
        <w:t xml:space="preserve">(для </w:t>
      </w:r>
      <w:r w:rsidR="00583139">
        <w:rPr>
          <w:rFonts w:ascii="Times New Roman" w:eastAsia="Calibri" w:hAnsi="Times New Roman" w:cs="Times New Roman"/>
          <w:b/>
          <w:sz w:val="28"/>
          <w:szCs w:val="28"/>
        </w:rPr>
        <w:t xml:space="preserve">научного </w:t>
      </w:r>
      <w:r w:rsidRPr="003D2975">
        <w:rPr>
          <w:rFonts w:ascii="Times New Roman" w:eastAsia="Calibri" w:hAnsi="Times New Roman" w:cs="Times New Roman"/>
          <w:b/>
          <w:sz w:val="28"/>
          <w:szCs w:val="28"/>
        </w:rPr>
        <w:t>руководителя)</w:t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3D2975" w:rsidRPr="003D2975" w:rsidRDefault="003D2975" w:rsidP="007965E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(Ф.И.О. руководителя)</w:t>
      </w: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83139" w:rsidRDefault="00583139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должность ___________________________________________________________________</w:t>
      </w: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место </w:t>
      </w:r>
      <w:r w:rsidR="007965E6">
        <w:rPr>
          <w:rFonts w:ascii="Times New Roman" w:eastAsia="Calibri" w:hAnsi="Times New Roman" w:cs="Times New Roman"/>
          <w:sz w:val="24"/>
        </w:rPr>
        <w:t>работы ___</w:t>
      </w:r>
      <w:r w:rsidRPr="003D2975">
        <w:rPr>
          <w:rFonts w:ascii="Times New Roman" w:eastAsia="Calibri" w:hAnsi="Times New Roman" w:cs="Times New Roman"/>
          <w:sz w:val="24"/>
        </w:rPr>
        <w:t xml:space="preserve"> _____________________________________________________________</w:t>
      </w:r>
      <w:r w:rsidR="007965E6">
        <w:rPr>
          <w:rFonts w:ascii="Times New Roman" w:eastAsia="Calibri" w:hAnsi="Times New Roman" w:cs="Times New Roman"/>
          <w:sz w:val="24"/>
        </w:rPr>
        <w:t>,</w:t>
      </w: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 выражаю свое согласие на обработку персональных данных</w:t>
      </w:r>
      <w:r w:rsidR="007E06D2">
        <w:rPr>
          <w:rFonts w:ascii="Times New Roman" w:eastAsia="Calibri" w:hAnsi="Times New Roman" w:cs="Times New Roman"/>
          <w:sz w:val="24"/>
        </w:rPr>
        <w:t>: фамилия, имя, отчество</w:t>
      </w:r>
      <w:r w:rsidRPr="003D2975">
        <w:rPr>
          <w:rFonts w:ascii="Times New Roman" w:eastAsia="Calibri" w:hAnsi="Times New Roman" w:cs="Times New Roman"/>
          <w:sz w:val="24"/>
        </w:rPr>
        <w:t xml:space="preserve"> (далее - персональные данные) ГБПОУ «Арзамасский коммерческо-технический техникум» (далее ГБПОУ АКТТ), для оформления всех необходимых документов, требующихся в процессе проведения </w:t>
      </w:r>
      <w:r w:rsidR="007E06D2" w:rsidRPr="007E06D2">
        <w:rPr>
          <w:rFonts w:ascii="Times New Roman" w:eastAsia="Calibri" w:hAnsi="Times New Roman" w:cs="Times New Roman"/>
          <w:sz w:val="24"/>
        </w:rPr>
        <w:t>городской научно-практической конференции «Ступени роста» для учащихся 9-11 классов и студентов СПО</w:t>
      </w:r>
      <w:r w:rsidRPr="003D2975">
        <w:rPr>
          <w:rFonts w:ascii="Times New Roman" w:eastAsia="Calibri" w:hAnsi="Times New Roman" w:cs="Times New Roman"/>
          <w:sz w:val="24"/>
        </w:rPr>
        <w:t xml:space="preserve">, а также последующих мероприятий, сопряженных с </w:t>
      </w:r>
      <w:r w:rsidR="00F2262C">
        <w:rPr>
          <w:rFonts w:ascii="Times New Roman" w:eastAsia="Calibri" w:hAnsi="Times New Roman" w:cs="Times New Roman"/>
          <w:sz w:val="24"/>
        </w:rPr>
        <w:t>конференцией</w:t>
      </w:r>
      <w:r w:rsidR="00583139">
        <w:rPr>
          <w:rFonts w:ascii="Times New Roman" w:eastAsia="Calibri" w:hAnsi="Times New Roman" w:cs="Times New Roman"/>
          <w:sz w:val="24"/>
        </w:rPr>
        <w:t>,</w:t>
      </w:r>
      <w:bookmarkStart w:id="1" w:name="_GoBack"/>
      <w:bookmarkEnd w:id="1"/>
      <w:r w:rsidRPr="003D2975">
        <w:rPr>
          <w:rFonts w:ascii="Times New Roman" w:eastAsia="Calibri" w:hAnsi="Times New Roman" w:cs="Times New Roman"/>
          <w:sz w:val="24"/>
        </w:rPr>
        <w:t xml:space="preserve"> с учетом действующего законодательства.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персональных данных отозвать согласие, предоставив в адрес ГБПОУ АКТТ письменное заявление.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3D2975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</w:t>
      </w:r>
      <w:r w:rsidRPr="003D2975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D2975" w:rsidRPr="003D2975" w:rsidRDefault="003D2975" w:rsidP="003D29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3D2975">
        <w:rPr>
          <w:rFonts w:ascii="Times New Roman" w:eastAsia="Calibri" w:hAnsi="Times New Roman" w:cs="Times New Roman"/>
          <w:b/>
          <w:sz w:val="24"/>
        </w:rPr>
        <w:t>Примечание:</w:t>
      </w:r>
      <w:r w:rsidRPr="003D2975">
        <w:rPr>
          <w:rFonts w:ascii="Times New Roman" w:eastAsia="Calibri" w:hAnsi="Times New Roman" w:cs="Times New Roman"/>
          <w:sz w:val="24"/>
        </w:rPr>
        <w:t xml:space="preserve"> 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10" w:history="1"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</w:t>
      </w:r>
      <w:r w:rsidR="00F2262C">
        <w:rPr>
          <w:rFonts w:ascii="Times New Roman" w:eastAsia="Calibri" w:hAnsi="Times New Roman" w:cs="Times New Roman"/>
          <w:color w:val="FF0000"/>
          <w:sz w:val="24"/>
        </w:rPr>
        <w:t xml:space="preserve">Ступени </w:t>
      </w:r>
      <w:proofErr w:type="spellStart"/>
      <w:r w:rsidR="00F2262C">
        <w:rPr>
          <w:rFonts w:ascii="Times New Roman" w:eastAsia="Calibri" w:hAnsi="Times New Roman" w:cs="Times New Roman"/>
          <w:color w:val="FF0000"/>
          <w:sz w:val="24"/>
        </w:rPr>
        <w:t>роста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>_Согласие</w:t>
      </w:r>
      <w:proofErr w:type="spellEnd"/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. 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Файлы с согласиями (фото или скан) должны содержать фамилию </w:t>
      </w:r>
      <w:r w:rsidR="006463CB">
        <w:rPr>
          <w:rFonts w:ascii="Times New Roman" w:eastAsia="Calibri" w:hAnsi="Times New Roman" w:cs="Times New Roman"/>
          <w:color w:val="FF0000"/>
          <w:sz w:val="24"/>
        </w:rPr>
        <w:t>руководителя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 и название ПОО: «Согласие_ Невзоров _ </w:t>
      </w:r>
      <w:r w:rsidR="00182F90">
        <w:rPr>
          <w:rFonts w:ascii="Times New Roman" w:eastAsia="Calibri" w:hAnsi="Times New Roman" w:cs="Times New Roman"/>
          <w:color w:val="FF0000"/>
          <w:sz w:val="24"/>
        </w:rPr>
        <w:t>МБОУ Гимназия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>».</w:t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F90" w:rsidRDefault="00182F9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97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Согласие на обработку персональных данных несовершеннолетнего </w:t>
      </w:r>
    </w:p>
    <w:p w:rsidR="003D2975" w:rsidRPr="003D2975" w:rsidRDefault="003D2975" w:rsidP="003D29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975" w:rsidRPr="003D2975" w:rsidRDefault="003D2975" w:rsidP="003D29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975" w:rsidRPr="003D2975" w:rsidRDefault="003D2975" w:rsidP="003D297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3D2975" w:rsidRPr="003D2975" w:rsidRDefault="003D2975" w:rsidP="003D2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(Ф.И.О. – мать, отец, опекун и т.д.)</w:t>
      </w: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выражаю свое согласие на обработку персональных данных</w:t>
      </w:r>
    </w:p>
    <w:p w:rsidR="003D2975" w:rsidRPr="003D2975" w:rsidRDefault="003D2975" w:rsidP="003D297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3D2975" w:rsidRPr="003D2975" w:rsidRDefault="003D2975" w:rsidP="003D297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 (Ф.И.О., дата рождения несовершеннолетнего)</w:t>
      </w:r>
    </w:p>
    <w:p w:rsidR="003D2975" w:rsidRPr="003D2975" w:rsidRDefault="003D2975" w:rsidP="003D29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чьим законным представителем я явлюсь, а также моих персональных</w:t>
      </w:r>
      <w:r w:rsidR="00705969">
        <w:rPr>
          <w:rFonts w:ascii="Times New Roman" w:eastAsia="Calibri" w:hAnsi="Times New Roman" w:cs="Times New Roman"/>
          <w:sz w:val="24"/>
        </w:rPr>
        <w:t xml:space="preserve"> данных</w:t>
      </w:r>
      <w:r w:rsidR="00DF5FDA">
        <w:rPr>
          <w:rFonts w:ascii="Times New Roman" w:eastAsia="Calibri" w:hAnsi="Times New Roman" w:cs="Times New Roman"/>
          <w:sz w:val="24"/>
        </w:rPr>
        <w:t xml:space="preserve"> (</w:t>
      </w:r>
      <w:r w:rsidR="00705969">
        <w:rPr>
          <w:rFonts w:ascii="Times New Roman" w:eastAsia="Calibri" w:hAnsi="Times New Roman" w:cs="Times New Roman"/>
          <w:sz w:val="24"/>
        </w:rPr>
        <w:t>фамилия, имя, отчество</w:t>
      </w:r>
      <w:r w:rsidRPr="003D2975">
        <w:rPr>
          <w:rFonts w:ascii="Times New Roman" w:eastAsia="Calibri" w:hAnsi="Times New Roman" w:cs="Times New Roman"/>
          <w:sz w:val="24"/>
        </w:rPr>
        <w:t xml:space="preserve">) ГБПОУ «Арзамасский коммерческо-технический техникум» (далее ГБПОУ АКТТ), для оформления всех необходимых документов, требующихся в процессе проведения </w:t>
      </w:r>
      <w:r w:rsidR="00C31213" w:rsidRPr="00C31213">
        <w:rPr>
          <w:rFonts w:ascii="Times New Roman" w:eastAsia="Calibri" w:hAnsi="Times New Roman" w:cs="Times New Roman"/>
          <w:sz w:val="24"/>
        </w:rPr>
        <w:t>городской научно-практической конференции «Ступени роста» для учащихся 9-11 классов и студентов СПО, а также последующих мероприятий, сопряженных с конференцией с учетом действующего законодательства.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отозвать согласие, предоставив в адрес ГБПОУ АКТТ письменное заявление.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3D2975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3D2975" w:rsidRPr="003D2975" w:rsidRDefault="003D2975" w:rsidP="003D2975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D2975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3D2975">
        <w:rPr>
          <w:rFonts w:ascii="Times New Roman" w:eastAsia="Calibri" w:hAnsi="Times New Roman" w:cs="Times New Roman"/>
          <w:sz w:val="16"/>
          <w:szCs w:val="16"/>
        </w:rPr>
        <w:t>подпись представителя несовершеннолетнего</w:t>
      </w:r>
      <w:r w:rsidRPr="003D2975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6463CB" w:rsidRDefault="006463CB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6463CB" w:rsidRDefault="006463CB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6463CB" w:rsidRDefault="006463CB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6463CB" w:rsidRDefault="006463CB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3D2975" w:rsidRPr="003D2975" w:rsidRDefault="003D2975" w:rsidP="003D2975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9C0593" w:rsidRPr="003D2975" w:rsidRDefault="009C0593" w:rsidP="009C0593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3D2975">
        <w:rPr>
          <w:rFonts w:ascii="Times New Roman" w:eastAsia="Calibri" w:hAnsi="Times New Roman" w:cs="Times New Roman"/>
          <w:b/>
          <w:sz w:val="24"/>
        </w:rPr>
        <w:t>Примечание:</w:t>
      </w:r>
      <w:r w:rsidRPr="003D2975">
        <w:rPr>
          <w:rFonts w:ascii="Times New Roman" w:eastAsia="Calibri" w:hAnsi="Times New Roman" w:cs="Times New Roman"/>
          <w:sz w:val="24"/>
        </w:rPr>
        <w:t xml:space="preserve"> 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11" w:history="1"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3D2975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</w:t>
      </w:r>
      <w:r>
        <w:rPr>
          <w:rFonts w:ascii="Times New Roman" w:eastAsia="Calibri" w:hAnsi="Times New Roman" w:cs="Times New Roman"/>
          <w:color w:val="FF0000"/>
          <w:sz w:val="24"/>
        </w:rPr>
        <w:t xml:space="preserve">Ступени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</w:rPr>
        <w:t>роста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>_Согласие</w:t>
      </w:r>
      <w:proofErr w:type="spellEnd"/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. </w:t>
      </w:r>
    </w:p>
    <w:p w:rsidR="00E608E6" w:rsidRDefault="009C0593" w:rsidP="006463CB">
      <w:pPr>
        <w:spacing w:after="0" w:line="0" w:lineRule="atLeast"/>
        <w:jc w:val="both"/>
      </w:pPr>
      <w:r w:rsidRPr="003D2975">
        <w:rPr>
          <w:rFonts w:ascii="Times New Roman" w:eastAsia="Calibri" w:hAnsi="Times New Roman" w:cs="Times New Roman"/>
          <w:color w:val="FF0000"/>
          <w:sz w:val="24"/>
        </w:rPr>
        <w:t xml:space="preserve">Файлы с согласиями (фото или скан) должны содержать фамилию участника и название ПОО: «Согласие_ Невзоров _ </w:t>
      </w:r>
      <w:r>
        <w:rPr>
          <w:rFonts w:ascii="Times New Roman" w:eastAsia="Calibri" w:hAnsi="Times New Roman" w:cs="Times New Roman"/>
          <w:color w:val="FF0000"/>
          <w:sz w:val="24"/>
        </w:rPr>
        <w:t>МБОУ Гимназия</w:t>
      </w:r>
      <w:r w:rsidRPr="003D2975">
        <w:rPr>
          <w:rFonts w:ascii="Times New Roman" w:eastAsia="Calibri" w:hAnsi="Times New Roman" w:cs="Times New Roman"/>
          <w:color w:val="FF0000"/>
          <w:sz w:val="24"/>
        </w:rPr>
        <w:t>».</w:t>
      </w:r>
    </w:p>
    <w:sectPr w:rsidR="00E608E6" w:rsidSect="00C31B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1FD" w:rsidRDefault="00D761FD" w:rsidP="00D1467E">
      <w:pPr>
        <w:spacing w:after="0" w:line="240" w:lineRule="auto"/>
      </w:pPr>
      <w:r>
        <w:separator/>
      </w:r>
    </w:p>
  </w:endnote>
  <w:endnote w:type="continuationSeparator" w:id="0">
    <w:p w:rsidR="00D761FD" w:rsidRDefault="00D761FD" w:rsidP="00D1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1FD" w:rsidRDefault="00D761FD" w:rsidP="00D1467E">
      <w:pPr>
        <w:spacing w:after="0" w:line="240" w:lineRule="auto"/>
      </w:pPr>
      <w:r>
        <w:separator/>
      </w:r>
    </w:p>
  </w:footnote>
  <w:footnote w:type="continuationSeparator" w:id="0">
    <w:p w:rsidR="00D761FD" w:rsidRDefault="00D761FD" w:rsidP="00D1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05E"/>
    <w:multiLevelType w:val="hybridMultilevel"/>
    <w:tmpl w:val="73C26F36"/>
    <w:lvl w:ilvl="0" w:tplc="BFC2E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D2AA9"/>
    <w:multiLevelType w:val="hybridMultilevel"/>
    <w:tmpl w:val="75467744"/>
    <w:lvl w:ilvl="0" w:tplc="DF10247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6D56D1"/>
    <w:multiLevelType w:val="hybridMultilevel"/>
    <w:tmpl w:val="A4E445F2"/>
    <w:lvl w:ilvl="0" w:tplc="BFC2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73B9"/>
    <w:multiLevelType w:val="multilevel"/>
    <w:tmpl w:val="8E1AE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A84DA8"/>
    <w:multiLevelType w:val="multilevel"/>
    <w:tmpl w:val="CB1A504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C8599A"/>
    <w:multiLevelType w:val="hybridMultilevel"/>
    <w:tmpl w:val="6EA652EA"/>
    <w:lvl w:ilvl="0" w:tplc="BFC2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A547F"/>
    <w:multiLevelType w:val="hybridMultilevel"/>
    <w:tmpl w:val="A6C6650A"/>
    <w:lvl w:ilvl="0" w:tplc="BFC2E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6E"/>
    <w:rsid w:val="00007935"/>
    <w:rsid w:val="0002299F"/>
    <w:rsid w:val="0004757F"/>
    <w:rsid w:val="00050A99"/>
    <w:rsid w:val="00057C6E"/>
    <w:rsid w:val="00093485"/>
    <w:rsid w:val="000C5C30"/>
    <w:rsid w:val="001059DB"/>
    <w:rsid w:val="00127104"/>
    <w:rsid w:val="00161333"/>
    <w:rsid w:val="00174648"/>
    <w:rsid w:val="00182F90"/>
    <w:rsid w:val="001D0C1A"/>
    <w:rsid w:val="001D43E1"/>
    <w:rsid w:val="002D1787"/>
    <w:rsid w:val="002F182D"/>
    <w:rsid w:val="0036082D"/>
    <w:rsid w:val="00395487"/>
    <w:rsid w:val="003D2975"/>
    <w:rsid w:val="003D4668"/>
    <w:rsid w:val="004033AA"/>
    <w:rsid w:val="004352A6"/>
    <w:rsid w:val="004A11E2"/>
    <w:rsid w:val="004B0EF6"/>
    <w:rsid w:val="0051466E"/>
    <w:rsid w:val="005761C8"/>
    <w:rsid w:val="00583139"/>
    <w:rsid w:val="0062184B"/>
    <w:rsid w:val="006463CB"/>
    <w:rsid w:val="006E5002"/>
    <w:rsid w:val="00705969"/>
    <w:rsid w:val="00741A78"/>
    <w:rsid w:val="00743E89"/>
    <w:rsid w:val="00753D29"/>
    <w:rsid w:val="00767B99"/>
    <w:rsid w:val="007965E6"/>
    <w:rsid w:val="0079676B"/>
    <w:rsid w:val="007A22E5"/>
    <w:rsid w:val="007E06D2"/>
    <w:rsid w:val="007F7243"/>
    <w:rsid w:val="00811E9A"/>
    <w:rsid w:val="00857A3B"/>
    <w:rsid w:val="00864740"/>
    <w:rsid w:val="00880E2F"/>
    <w:rsid w:val="008E2745"/>
    <w:rsid w:val="008F2C2C"/>
    <w:rsid w:val="008F3CD7"/>
    <w:rsid w:val="009278D6"/>
    <w:rsid w:val="00971E6C"/>
    <w:rsid w:val="009C0593"/>
    <w:rsid w:val="009C1D15"/>
    <w:rsid w:val="00A471B8"/>
    <w:rsid w:val="00A537B9"/>
    <w:rsid w:val="00AF5522"/>
    <w:rsid w:val="00B312B0"/>
    <w:rsid w:val="00C31213"/>
    <w:rsid w:val="00C31BB2"/>
    <w:rsid w:val="00C34504"/>
    <w:rsid w:val="00C72914"/>
    <w:rsid w:val="00C778A9"/>
    <w:rsid w:val="00CA6EC5"/>
    <w:rsid w:val="00CE56DE"/>
    <w:rsid w:val="00CE7FA5"/>
    <w:rsid w:val="00D1467E"/>
    <w:rsid w:val="00D1546B"/>
    <w:rsid w:val="00D761FD"/>
    <w:rsid w:val="00DA7490"/>
    <w:rsid w:val="00DF5FDA"/>
    <w:rsid w:val="00E07599"/>
    <w:rsid w:val="00E34D4F"/>
    <w:rsid w:val="00E608E6"/>
    <w:rsid w:val="00E6753A"/>
    <w:rsid w:val="00E75C9D"/>
    <w:rsid w:val="00E97D1D"/>
    <w:rsid w:val="00ED3C95"/>
    <w:rsid w:val="00F15922"/>
    <w:rsid w:val="00F20333"/>
    <w:rsid w:val="00F2262C"/>
    <w:rsid w:val="00F40106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DB42"/>
  <w15:docId w15:val="{04BE6910-756C-4D91-BF01-AF707EC1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0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4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rsid w:val="00D1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4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67E"/>
  </w:style>
  <w:style w:type="character" w:styleId="a7">
    <w:name w:val="Hyperlink"/>
    <w:basedOn w:val="a0"/>
    <w:uiPriority w:val="99"/>
    <w:unhideWhenUsed/>
    <w:rsid w:val="005761C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0C5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39"/>
    <w:rsid w:val="000C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0C5C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1D0C1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537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56DE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3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7fb0f384227c0b162b8ca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_akt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_ak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a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E7E5-E800-4C5F-895E-183FF7F4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Levanova</cp:lastModifiedBy>
  <cp:revision>2</cp:revision>
  <cp:lastPrinted>2024-02-13T06:21:00Z</cp:lastPrinted>
  <dcterms:created xsi:type="dcterms:W3CDTF">2025-01-09T12:02:00Z</dcterms:created>
  <dcterms:modified xsi:type="dcterms:W3CDTF">2025-01-09T12:02:00Z</dcterms:modified>
</cp:coreProperties>
</file>